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3710" w:rsidRPr="003B36EB" w:rsidRDefault="00F43710" w:rsidP="003B36EB">
      <w:pPr>
        <w:spacing w:line="480" w:lineRule="auto"/>
        <w:rPr>
          <w:rFonts w:ascii="Times New Roman" w:hAnsi="Times New Roman" w:cs="Times New Roman"/>
          <w:sz w:val="24"/>
          <w:szCs w:val="24"/>
        </w:rPr>
      </w:pPr>
      <w:r w:rsidRPr="003B36EB">
        <w:rPr>
          <w:rFonts w:ascii="Times New Roman" w:hAnsi="Times New Roman" w:cs="Times New Roman"/>
          <w:sz w:val="24"/>
          <w:szCs w:val="24"/>
        </w:rPr>
        <w:t>Students Full Name</w:t>
      </w:r>
    </w:p>
    <w:p w:rsidR="00F43710" w:rsidRPr="003B36EB" w:rsidRDefault="00F43710" w:rsidP="003B36EB">
      <w:pPr>
        <w:spacing w:line="480" w:lineRule="auto"/>
        <w:rPr>
          <w:rFonts w:ascii="Times New Roman" w:hAnsi="Times New Roman" w:cs="Times New Roman"/>
          <w:sz w:val="24"/>
          <w:szCs w:val="24"/>
        </w:rPr>
      </w:pPr>
      <w:r w:rsidRPr="003B36EB">
        <w:rPr>
          <w:rFonts w:ascii="Times New Roman" w:hAnsi="Times New Roman" w:cs="Times New Roman"/>
          <w:sz w:val="24"/>
          <w:szCs w:val="24"/>
        </w:rPr>
        <w:t>Professor’s Name</w:t>
      </w:r>
      <w:bookmarkStart w:id="0" w:name="_GoBack"/>
      <w:bookmarkEnd w:id="0"/>
    </w:p>
    <w:p w:rsidR="00F43710" w:rsidRPr="003B36EB" w:rsidRDefault="00F43710" w:rsidP="003B36EB">
      <w:pPr>
        <w:spacing w:line="480" w:lineRule="auto"/>
        <w:rPr>
          <w:rFonts w:ascii="Times New Roman" w:hAnsi="Times New Roman" w:cs="Times New Roman"/>
          <w:sz w:val="24"/>
          <w:szCs w:val="24"/>
        </w:rPr>
      </w:pPr>
      <w:r w:rsidRPr="003B36EB">
        <w:rPr>
          <w:rFonts w:ascii="Times New Roman" w:hAnsi="Times New Roman" w:cs="Times New Roman"/>
          <w:sz w:val="24"/>
          <w:szCs w:val="24"/>
        </w:rPr>
        <w:t>Course</w:t>
      </w:r>
    </w:p>
    <w:p w:rsidR="00F43710" w:rsidRPr="003B36EB" w:rsidRDefault="00F43710" w:rsidP="003B36EB">
      <w:pPr>
        <w:spacing w:line="480" w:lineRule="auto"/>
        <w:rPr>
          <w:rFonts w:ascii="Times New Roman" w:hAnsi="Times New Roman" w:cs="Times New Roman"/>
          <w:sz w:val="24"/>
          <w:szCs w:val="24"/>
        </w:rPr>
      </w:pPr>
      <w:r w:rsidRPr="003B36EB">
        <w:rPr>
          <w:rFonts w:ascii="Times New Roman" w:hAnsi="Times New Roman" w:cs="Times New Roman"/>
          <w:sz w:val="24"/>
          <w:szCs w:val="24"/>
        </w:rPr>
        <w:t>Date of Submission</w:t>
      </w:r>
    </w:p>
    <w:p w:rsidR="00F43710" w:rsidRPr="003B36EB" w:rsidRDefault="00F43710" w:rsidP="009A799C">
      <w:pPr>
        <w:spacing w:line="480" w:lineRule="auto"/>
        <w:jc w:val="center"/>
        <w:rPr>
          <w:rFonts w:ascii="Times New Roman" w:hAnsi="Times New Roman" w:cs="Times New Roman"/>
          <w:sz w:val="24"/>
          <w:szCs w:val="24"/>
        </w:rPr>
      </w:pPr>
      <w:r w:rsidRPr="00BB7447">
        <w:rPr>
          <w:rFonts w:ascii="Times New Roman" w:hAnsi="Times New Roman" w:cs="Times New Roman"/>
          <w:noProof/>
          <w:sz w:val="24"/>
          <w:szCs w:val="24"/>
        </w:rPr>
        <w:t xml:space="preserve">Response </w:t>
      </w:r>
      <w:r w:rsidR="00BB7447">
        <w:rPr>
          <w:rFonts w:ascii="Times New Roman" w:hAnsi="Times New Roman" w:cs="Times New Roman"/>
          <w:noProof/>
          <w:sz w:val="24"/>
          <w:szCs w:val="24"/>
        </w:rPr>
        <w:t>to</w:t>
      </w:r>
      <w:r w:rsidRPr="003B36EB">
        <w:rPr>
          <w:rFonts w:ascii="Times New Roman" w:hAnsi="Times New Roman" w:cs="Times New Roman"/>
          <w:sz w:val="24"/>
          <w:szCs w:val="24"/>
        </w:rPr>
        <w:t xml:space="preserve"> Ted Video:</w:t>
      </w:r>
      <w:r w:rsidR="00BD6E85">
        <w:rPr>
          <w:rFonts w:ascii="Times New Roman" w:hAnsi="Times New Roman" w:cs="Times New Roman"/>
          <w:sz w:val="24"/>
          <w:szCs w:val="24"/>
        </w:rPr>
        <w:t xml:space="preserve"> Why Domestic Violence Victims Don’t L</w:t>
      </w:r>
      <w:r w:rsidR="003B36EB" w:rsidRPr="003B36EB">
        <w:rPr>
          <w:rFonts w:ascii="Times New Roman" w:hAnsi="Times New Roman" w:cs="Times New Roman"/>
          <w:sz w:val="24"/>
          <w:szCs w:val="24"/>
        </w:rPr>
        <w:t>eave</w:t>
      </w:r>
    </w:p>
    <w:p w:rsidR="00F43710" w:rsidRPr="003B36EB" w:rsidRDefault="00F43710" w:rsidP="003B36EB">
      <w:pPr>
        <w:spacing w:line="480" w:lineRule="auto"/>
        <w:ind w:firstLine="720"/>
        <w:rPr>
          <w:rFonts w:ascii="Times New Roman" w:hAnsi="Times New Roman" w:cs="Times New Roman"/>
          <w:sz w:val="24"/>
          <w:szCs w:val="24"/>
        </w:rPr>
      </w:pPr>
      <w:r w:rsidRPr="003B36EB">
        <w:rPr>
          <w:rFonts w:ascii="Times New Roman" w:hAnsi="Times New Roman" w:cs="Times New Roman"/>
          <w:sz w:val="24"/>
          <w:szCs w:val="24"/>
        </w:rPr>
        <w:t xml:space="preserve">It is evident from the presentation of Leslie Morgan that a lot of people are victims of domestic violence. In my own opinion, I support the fact that both men and women are victims of domestic violence. This involves both the couples and also family members who are related by blood. From the presentation, it is also clear that many girls get twisted by men from the first meeting as a result of their likes and appearances. For that reason, I strongly believe the fact that </w:t>
      </w:r>
      <w:r w:rsidRPr="00BB7447">
        <w:rPr>
          <w:rFonts w:ascii="Times New Roman" w:hAnsi="Times New Roman" w:cs="Times New Roman"/>
          <w:noProof/>
          <w:sz w:val="24"/>
          <w:szCs w:val="24"/>
        </w:rPr>
        <w:t>men</w:t>
      </w:r>
      <w:r w:rsidR="00BB7447">
        <w:rPr>
          <w:rFonts w:ascii="Times New Roman" w:hAnsi="Times New Roman" w:cs="Times New Roman"/>
          <w:noProof/>
          <w:sz w:val="24"/>
          <w:szCs w:val="24"/>
        </w:rPr>
        <w:t>, at first sight,</w:t>
      </w:r>
      <w:r w:rsidRPr="003B36EB">
        <w:rPr>
          <w:rFonts w:ascii="Times New Roman" w:hAnsi="Times New Roman" w:cs="Times New Roman"/>
          <w:sz w:val="24"/>
          <w:szCs w:val="24"/>
        </w:rPr>
        <w:t xml:space="preserve"> </w:t>
      </w:r>
      <w:r w:rsidRPr="00940390">
        <w:rPr>
          <w:rFonts w:ascii="Times New Roman" w:hAnsi="Times New Roman" w:cs="Times New Roman"/>
          <w:noProof/>
          <w:sz w:val="24"/>
          <w:szCs w:val="24"/>
        </w:rPr>
        <w:t>pretend</w:t>
      </w:r>
      <w:r w:rsidR="00940390">
        <w:rPr>
          <w:rFonts w:ascii="Times New Roman" w:hAnsi="Times New Roman" w:cs="Times New Roman"/>
          <w:noProof/>
          <w:sz w:val="24"/>
          <w:szCs w:val="24"/>
        </w:rPr>
        <w:t>ing</w:t>
      </w:r>
      <w:r w:rsidRPr="003B36EB">
        <w:rPr>
          <w:rFonts w:ascii="Times New Roman" w:hAnsi="Times New Roman" w:cs="Times New Roman"/>
          <w:sz w:val="24"/>
          <w:szCs w:val="24"/>
        </w:rPr>
        <w:t xml:space="preserve"> to be good and loving but later they fight their partners.</w:t>
      </w:r>
    </w:p>
    <w:p w:rsidR="00F43710" w:rsidRPr="003B36EB" w:rsidRDefault="00F43710" w:rsidP="003B36EB">
      <w:pPr>
        <w:spacing w:line="480" w:lineRule="auto"/>
        <w:ind w:firstLine="720"/>
        <w:rPr>
          <w:rFonts w:ascii="Times New Roman" w:hAnsi="Times New Roman" w:cs="Times New Roman"/>
          <w:sz w:val="24"/>
          <w:szCs w:val="24"/>
        </w:rPr>
      </w:pPr>
      <w:r w:rsidRPr="003B36EB">
        <w:rPr>
          <w:rFonts w:ascii="Times New Roman" w:hAnsi="Times New Roman" w:cs="Times New Roman"/>
          <w:sz w:val="24"/>
          <w:szCs w:val="24"/>
        </w:rPr>
        <w:t>Leslie Morgan in her video reveals several steps that victims of domestic violence go through. The first step is to seduce and charm the victim. I strongly support this as the victim should be shown care and concern so that he or she should realize the evil they are doing. The second step is to avoid isolating the victim. I oppose that this will be of help because the victim will be absolutely provoked and a</w:t>
      </w:r>
      <w:r w:rsidR="00940390">
        <w:rPr>
          <w:rFonts w:ascii="Times New Roman" w:hAnsi="Times New Roman" w:cs="Times New Roman"/>
          <w:sz w:val="24"/>
          <w:szCs w:val="24"/>
        </w:rPr>
        <w:t>ngry after isolation. Hence, through</w:t>
      </w:r>
      <w:r w:rsidRPr="003B36EB">
        <w:rPr>
          <w:rFonts w:ascii="Times New Roman" w:hAnsi="Times New Roman" w:cs="Times New Roman"/>
          <w:sz w:val="24"/>
          <w:szCs w:val="24"/>
        </w:rPr>
        <w:t xml:space="preserve"> showing love will help challenge the actions of the victims. The next step is to introduce the threat of viole</w:t>
      </w:r>
      <w:r w:rsidR="00940390">
        <w:rPr>
          <w:rFonts w:ascii="Times New Roman" w:hAnsi="Times New Roman" w:cs="Times New Roman"/>
          <w:sz w:val="24"/>
          <w:szCs w:val="24"/>
        </w:rPr>
        <w:t xml:space="preserve">nce and know exactly how victims </w:t>
      </w:r>
      <w:r w:rsidR="00940390" w:rsidRPr="00940390">
        <w:rPr>
          <w:rFonts w:ascii="Times New Roman" w:hAnsi="Times New Roman" w:cs="Times New Roman"/>
          <w:noProof/>
          <w:sz w:val="24"/>
          <w:szCs w:val="24"/>
        </w:rPr>
        <w:t>r</w:t>
      </w:r>
      <w:r w:rsidRPr="00940390">
        <w:rPr>
          <w:rFonts w:ascii="Times New Roman" w:hAnsi="Times New Roman" w:cs="Times New Roman"/>
          <w:noProof/>
          <w:sz w:val="24"/>
          <w:szCs w:val="24"/>
        </w:rPr>
        <w:t>eact</w:t>
      </w:r>
      <w:r w:rsidRPr="003B36EB">
        <w:rPr>
          <w:rFonts w:ascii="Times New Roman" w:hAnsi="Times New Roman" w:cs="Times New Roman"/>
          <w:sz w:val="24"/>
          <w:szCs w:val="24"/>
        </w:rPr>
        <w:t xml:space="preserve">. </w:t>
      </w:r>
      <w:r w:rsidR="001F6A49">
        <w:rPr>
          <w:rFonts w:ascii="Times New Roman" w:hAnsi="Times New Roman" w:cs="Times New Roman"/>
          <w:sz w:val="24"/>
          <w:szCs w:val="24"/>
        </w:rPr>
        <w:t>Personally, the</w:t>
      </w:r>
      <w:r w:rsidR="00940390">
        <w:rPr>
          <w:rFonts w:ascii="Times New Roman" w:hAnsi="Times New Roman" w:cs="Times New Roman"/>
          <w:sz w:val="24"/>
          <w:szCs w:val="24"/>
        </w:rPr>
        <w:t xml:space="preserve"> idea brought in by </w:t>
      </w:r>
      <w:r w:rsidRPr="003B36EB">
        <w:rPr>
          <w:rFonts w:ascii="Times New Roman" w:hAnsi="Times New Roman" w:cs="Times New Roman"/>
          <w:sz w:val="24"/>
          <w:szCs w:val="24"/>
        </w:rPr>
        <w:t xml:space="preserve">steps outlined above sound evil and barbaric as they are acts that violate human life and also deny people in different contexts </w:t>
      </w:r>
      <w:r w:rsidR="00940390">
        <w:rPr>
          <w:rFonts w:ascii="Times New Roman" w:hAnsi="Times New Roman" w:cs="Times New Roman"/>
          <w:sz w:val="24"/>
          <w:szCs w:val="24"/>
        </w:rPr>
        <w:t xml:space="preserve">a chance to </w:t>
      </w:r>
      <w:r w:rsidRPr="003B36EB">
        <w:rPr>
          <w:rFonts w:ascii="Times New Roman" w:hAnsi="Times New Roman" w:cs="Times New Roman"/>
          <w:sz w:val="24"/>
          <w:szCs w:val="24"/>
        </w:rPr>
        <w:t xml:space="preserve">exercise their freedom. </w:t>
      </w:r>
    </w:p>
    <w:p w:rsidR="00F43710" w:rsidRPr="003B36EB" w:rsidRDefault="00F43710" w:rsidP="003B36EB">
      <w:pPr>
        <w:spacing w:line="480" w:lineRule="auto"/>
        <w:ind w:firstLine="720"/>
        <w:rPr>
          <w:rFonts w:ascii="Times New Roman" w:hAnsi="Times New Roman" w:cs="Times New Roman"/>
          <w:sz w:val="24"/>
          <w:szCs w:val="24"/>
        </w:rPr>
      </w:pPr>
      <w:r w:rsidRPr="003B36EB">
        <w:rPr>
          <w:rFonts w:ascii="Times New Roman" w:hAnsi="Times New Roman" w:cs="Times New Roman"/>
          <w:sz w:val="24"/>
          <w:szCs w:val="24"/>
        </w:rPr>
        <w:lastRenderedPageBreak/>
        <w:t>Having listened to Leslie Morgan’s video, it surprises me to know that Victims of domestic violence rarely understands and notes the extent of being mistreated and violated. I believe that this can be attributed to the fact that they love and feel attached to their partners</w:t>
      </w:r>
      <w:r w:rsidR="00940390">
        <w:rPr>
          <w:rFonts w:ascii="Times New Roman" w:hAnsi="Times New Roman" w:cs="Times New Roman"/>
          <w:sz w:val="24"/>
          <w:szCs w:val="24"/>
        </w:rPr>
        <w:t xml:space="preserve"> and loved ones. I tend to believe that </w:t>
      </w:r>
      <w:r w:rsidRPr="003B36EB">
        <w:rPr>
          <w:rFonts w:ascii="Times New Roman" w:hAnsi="Times New Roman" w:cs="Times New Roman"/>
          <w:sz w:val="24"/>
          <w:szCs w:val="24"/>
        </w:rPr>
        <w:t xml:space="preserve">the fact that they are attached to one another makes them embrace violence instead of reacting to the situation and let go. </w:t>
      </w:r>
    </w:p>
    <w:p w:rsidR="00F43710" w:rsidRPr="003B36EB" w:rsidRDefault="00F43710" w:rsidP="003B36EB">
      <w:pPr>
        <w:spacing w:line="480" w:lineRule="auto"/>
        <w:ind w:firstLine="720"/>
        <w:rPr>
          <w:rFonts w:ascii="Times New Roman" w:hAnsi="Times New Roman" w:cs="Times New Roman"/>
          <w:sz w:val="24"/>
          <w:szCs w:val="24"/>
        </w:rPr>
      </w:pPr>
      <w:r w:rsidRPr="003B36EB">
        <w:rPr>
          <w:rFonts w:ascii="Times New Roman" w:hAnsi="Times New Roman" w:cs="Times New Roman"/>
          <w:sz w:val="24"/>
          <w:szCs w:val="24"/>
        </w:rPr>
        <w:t xml:space="preserve">The presentation puts </w:t>
      </w:r>
      <w:r w:rsidRPr="00940390">
        <w:rPr>
          <w:rFonts w:ascii="Times New Roman" w:hAnsi="Times New Roman" w:cs="Times New Roman"/>
          <w:noProof/>
          <w:sz w:val="24"/>
          <w:szCs w:val="24"/>
        </w:rPr>
        <w:t>it</w:t>
      </w:r>
      <w:r w:rsidRPr="003B36EB">
        <w:rPr>
          <w:rFonts w:ascii="Times New Roman" w:hAnsi="Times New Roman" w:cs="Times New Roman"/>
          <w:sz w:val="24"/>
          <w:szCs w:val="24"/>
        </w:rPr>
        <w:t xml:space="preserve"> clear that the main reason that Leslie Morgan did not leave is simply </w:t>
      </w:r>
      <w:r w:rsidR="000961AD">
        <w:rPr>
          <w:rFonts w:ascii="Times New Roman" w:hAnsi="Times New Roman" w:cs="Times New Roman"/>
          <w:noProof/>
          <w:sz w:val="24"/>
          <w:szCs w:val="24"/>
        </w:rPr>
        <w:t>that</w:t>
      </w:r>
      <w:r w:rsidRPr="003B36EB">
        <w:rPr>
          <w:rFonts w:ascii="Times New Roman" w:hAnsi="Times New Roman" w:cs="Times New Roman"/>
          <w:sz w:val="24"/>
          <w:szCs w:val="24"/>
        </w:rPr>
        <w:t xml:space="preserve"> she was not aware of being mistreated. In my opinion, this is true because she thought that she was alone and no other woman experienced the same. </w:t>
      </w:r>
      <w:r w:rsidR="000961AD">
        <w:rPr>
          <w:rFonts w:ascii="Times New Roman" w:hAnsi="Times New Roman" w:cs="Times New Roman"/>
          <w:sz w:val="24"/>
          <w:szCs w:val="24"/>
        </w:rPr>
        <w:t>After viewing the whole presentation, a</w:t>
      </w:r>
      <w:r w:rsidRPr="003B36EB">
        <w:rPr>
          <w:rFonts w:ascii="Times New Roman" w:hAnsi="Times New Roman" w:cs="Times New Roman"/>
          <w:sz w:val="24"/>
          <w:szCs w:val="24"/>
        </w:rPr>
        <w:t>ccording to my own understanding, i</w:t>
      </w:r>
      <w:r w:rsidR="000961AD">
        <w:rPr>
          <w:rFonts w:ascii="Times New Roman" w:hAnsi="Times New Roman" w:cs="Times New Roman"/>
          <w:sz w:val="24"/>
          <w:szCs w:val="24"/>
        </w:rPr>
        <w:t xml:space="preserve">t is obvious </w:t>
      </w:r>
      <w:r w:rsidRPr="003B36EB">
        <w:rPr>
          <w:rFonts w:ascii="Times New Roman" w:hAnsi="Times New Roman" w:cs="Times New Roman"/>
          <w:sz w:val="24"/>
          <w:szCs w:val="24"/>
        </w:rPr>
        <w:t xml:space="preserve">that one out of three American women and fifteen million children undergo domestic abuse. </w:t>
      </w:r>
    </w:p>
    <w:p w:rsidR="00F43710" w:rsidRPr="003B36EB" w:rsidRDefault="00F43710" w:rsidP="003B36EB">
      <w:pPr>
        <w:spacing w:line="480" w:lineRule="auto"/>
        <w:ind w:firstLine="720"/>
        <w:rPr>
          <w:rFonts w:ascii="Times New Roman" w:hAnsi="Times New Roman" w:cs="Times New Roman"/>
          <w:sz w:val="24"/>
          <w:szCs w:val="24"/>
        </w:rPr>
      </w:pPr>
      <w:r w:rsidRPr="003B36EB">
        <w:rPr>
          <w:rFonts w:ascii="Times New Roman" w:hAnsi="Times New Roman" w:cs="Times New Roman"/>
          <w:sz w:val="24"/>
          <w:szCs w:val="24"/>
        </w:rPr>
        <w:t xml:space="preserve">From the video, </w:t>
      </w:r>
      <w:r w:rsidR="000961AD">
        <w:rPr>
          <w:rFonts w:ascii="Times New Roman" w:hAnsi="Times New Roman" w:cs="Times New Roman"/>
          <w:sz w:val="24"/>
          <w:szCs w:val="24"/>
        </w:rPr>
        <w:t xml:space="preserve">it is also clear that </w:t>
      </w:r>
      <w:r w:rsidR="000961AD" w:rsidRPr="000961AD">
        <w:rPr>
          <w:rFonts w:ascii="Times New Roman" w:hAnsi="Times New Roman" w:cs="Times New Roman"/>
          <w:noProof/>
          <w:sz w:val="24"/>
          <w:szCs w:val="24"/>
        </w:rPr>
        <w:t xml:space="preserve">the fate </w:t>
      </w:r>
      <w:r w:rsidR="000961AD">
        <w:rPr>
          <w:rFonts w:ascii="Times New Roman" w:hAnsi="Times New Roman" w:cs="Times New Roman"/>
          <w:noProof/>
          <w:sz w:val="24"/>
          <w:szCs w:val="24"/>
        </w:rPr>
        <w:t xml:space="preserve">of the victims is </w:t>
      </w:r>
      <w:r w:rsidR="000961AD" w:rsidRPr="000961AD">
        <w:rPr>
          <w:rFonts w:ascii="Times New Roman" w:hAnsi="Times New Roman" w:cs="Times New Roman"/>
          <w:noProof/>
          <w:sz w:val="24"/>
          <w:szCs w:val="24"/>
        </w:rPr>
        <w:t>death</w:t>
      </w:r>
      <w:r w:rsidR="000961AD">
        <w:rPr>
          <w:rFonts w:ascii="Times New Roman" w:hAnsi="Times New Roman" w:cs="Times New Roman"/>
          <w:noProof/>
          <w:sz w:val="24"/>
          <w:szCs w:val="24"/>
        </w:rPr>
        <w:t xml:space="preserve">. After </w:t>
      </w:r>
      <w:r w:rsidR="000961AD" w:rsidRPr="000961AD">
        <w:rPr>
          <w:rFonts w:ascii="Times New Roman" w:hAnsi="Times New Roman" w:cs="Times New Roman"/>
          <w:noProof/>
          <w:sz w:val="24"/>
          <w:szCs w:val="24"/>
        </w:rPr>
        <w:t>death</w:t>
      </w:r>
      <w:r w:rsidR="000961AD">
        <w:rPr>
          <w:rFonts w:ascii="Times New Roman" w:hAnsi="Times New Roman" w:cs="Times New Roman"/>
          <w:noProof/>
          <w:sz w:val="24"/>
          <w:szCs w:val="24"/>
        </w:rPr>
        <w:t xml:space="preserve">, the abusers end the relationship since they </w:t>
      </w:r>
      <w:r w:rsidR="000961AD" w:rsidRPr="000961AD">
        <w:rPr>
          <w:rFonts w:ascii="Times New Roman" w:hAnsi="Times New Roman" w:cs="Times New Roman"/>
          <w:noProof/>
          <w:sz w:val="24"/>
          <w:szCs w:val="24"/>
        </w:rPr>
        <w:t>have nothing e</w:t>
      </w:r>
      <w:r w:rsidR="000961AD">
        <w:rPr>
          <w:rFonts w:ascii="Times New Roman" w:hAnsi="Times New Roman" w:cs="Times New Roman"/>
          <w:noProof/>
          <w:sz w:val="24"/>
          <w:szCs w:val="24"/>
        </w:rPr>
        <w:t xml:space="preserve">lse to lose. </w:t>
      </w:r>
      <w:r w:rsidRPr="003B36EB">
        <w:rPr>
          <w:rFonts w:ascii="Times New Roman" w:hAnsi="Times New Roman" w:cs="Times New Roman"/>
          <w:sz w:val="24"/>
          <w:szCs w:val="24"/>
        </w:rPr>
        <w:t xml:space="preserve">I tend to agree with this because if the victim dies, then the one abusing them have already accomplished their mission. In addition, it is right to say that Leslie is a brave, broad and </w:t>
      </w:r>
      <w:r w:rsidR="000961AD">
        <w:rPr>
          <w:rFonts w:ascii="Times New Roman" w:hAnsi="Times New Roman" w:cs="Times New Roman"/>
          <w:sz w:val="24"/>
          <w:szCs w:val="24"/>
        </w:rPr>
        <w:t>persistent woman as she persevered with</w:t>
      </w:r>
      <w:r w:rsidRPr="003B36EB">
        <w:rPr>
          <w:rFonts w:ascii="Times New Roman" w:hAnsi="Times New Roman" w:cs="Times New Roman"/>
          <w:sz w:val="24"/>
          <w:szCs w:val="24"/>
        </w:rPr>
        <w:t xml:space="preserve"> the beatings of her husband for a long period of time. For that reason, I propose that victims of domestic violence should air out the problems and experiences that they go through to their family members and also friends. </w:t>
      </w:r>
    </w:p>
    <w:p w:rsidR="00DC5EB4" w:rsidRPr="003B36EB" w:rsidRDefault="00C768DD" w:rsidP="003B36E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Generally, the video is educative on the right steps that the victims of domestic violence should take. </w:t>
      </w:r>
      <w:r w:rsidR="00447BE7">
        <w:rPr>
          <w:rFonts w:ascii="Times New Roman" w:hAnsi="Times New Roman" w:cs="Times New Roman"/>
          <w:sz w:val="24"/>
          <w:szCs w:val="24"/>
        </w:rPr>
        <w:t xml:space="preserve"> It also gives a clear picture of how the current society is full of malpractices. </w:t>
      </w:r>
      <w:r w:rsidR="00F43710" w:rsidRPr="003B36EB">
        <w:rPr>
          <w:rFonts w:ascii="Times New Roman" w:hAnsi="Times New Roman" w:cs="Times New Roman"/>
          <w:sz w:val="24"/>
          <w:szCs w:val="24"/>
        </w:rPr>
        <w:t xml:space="preserve">From the presentation of the video, am confident to say that Leslie Morgan is advocating that victims should not suffer quietly and be mistreated </w:t>
      </w:r>
      <w:r w:rsidR="000961AD">
        <w:rPr>
          <w:rFonts w:ascii="Times New Roman" w:hAnsi="Times New Roman" w:cs="Times New Roman"/>
          <w:sz w:val="24"/>
          <w:szCs w:val="24"/>
        </w:rPr>
        <w:t>by their partners. On the other hand</w:t>
      </w:r>
      <w:r w:rsidR="00F43710" w:rsidRPr="003B36EB">
        <w:rPr>
          <w:rFonts w:ascii="Times New Roman" w:hAnsi="Times New Roman" w:cs="Times New Roman"/>
          <w:sz w:val="24"/>
          <w:szCs w:val="24"/>
        </w:rPr>
        <w:t xml:space="preserve">, I believe that sharing their problems </w:t>
      </w:r>
      <w:r w:rsidR="000961AD">
        <w:rPr>
          <w:rFonts w:ascii="Times New Roman" w:hAnsi="Times New Roman" w:cs="Times New Roman"/>
          <w:sz w:val="24"/>
          <w:szCs w:val="24"/>
        </w:rPr>
        <w:t xml:space="preserve">with others will fuel taking </w:t>
      </w:r>
      <w:r w:rsidR="00F43710" w:rsidRPr="003B36EB">
        <w:rPr>
          <w:rFonts w:ascii="Times New Roman" w:hAnsi="Times New Roman" w:cs="Times New Roman"/>
          <w:sz w:val="24"/>
          <w:szCs w:val="24"/>
        </w:rPr>
        <w:t xml:space="preserve">the appropriate actions towards their </w:t>
      </w:r>
      <w:r w:rsidR="00F43710" w:rsidRPr="003B36EB">
        <w:rPr>
          <w:rFonts w:ascii="Times New Roman" w:hAnsi="Times New Roman" w:cs="Times New Roman"/>
          <w:sz w:val="24"/>
          <w:szCs w:val="24"/>
        </w:rPr>
        <w:lastRenderedPageBreak/>
        <w:t xml:space="preserve">liberation.  I also assert that there exist powerful agencies that can able and are willing to end the </w:t>
      </w:r>
      <w:r w:rsidR="00F43710" w:rsidRPr="00940390">
        <w:rPr>
          <w:rFonts w:ascii="Times New Roman" w:hAnsi="Times New Roman" w:cs="Times New Roman"/>
          <w:noProof/>
          <w:sz w:val="24"/>
          <w:szCs w:val="24"/>
        </w:rPr>
        <w:t>long</w:t>
      </w:r>
      <w:r w:rsidR="00940390">
        <w:rPr>
          <w:rFonts w:ascii="Times New Roman" w:hAnsi="Times New Roman" w:cs="Times New Roman"/>
          <w:noProof/>
          <w:sz w:val="24"/>
          <w:szCs w:val="24"/>
        </w:rPr>
        <w:t>-</w:t>
      </w:r>
      <w:r w:rsidR="00F43710" w:rsidRPr="00940390">
        <w:rPr>
          <w:rFonts w:ascii="Times New Roman" w:hAnsi="Times New Roman" w:cs="Times New Roman"/>
          <w:noProof/>
          <w:sz w:val="24"/>
          <w:szCs w:val="24"/>
        </w:rPr>
        <w:t>term</w:t>
      </w:r>
      <w:r w:rsidR="000961AD">
        <w:rPr>
          <w:rFonts w:ascii="Times New Roman" w:hAnsi="Times New Roman" w:cs="Times New Roman"/>
          <w:sz w:val="24"/>
          <w:szCs w:val="24"/>
        </w:rPr>
        <w:t xml:space="preserve"> era of abusers in the</w:t>
      </w:r>
      <w:r w:rsidR="00F43710" w:rsidRPr="003B36EB">
        <w:rPr>
          <w:rFonts w:ascii="Times New Roman" w:hAnsi="Times New Roman" w:cs="Times New Roman"/>
          <w:sz w:val="24"/>
          <w:szCs w:val="24"/>
        </w:rPr>
        <w:t xml:space="preserve"> society.</w:t>
      </w:r>
    </w:p>
    <w:p w:rsidR="003B36EB" w:rsidRPr="003B36EB" w:rsidRDefault="003B36EB" w:rsidP="003B36EB">
      <w:pPr>
        <w:spacing w:line="480" w:lineRule="auto"/>
        <w:rPr>
          <w:rFonts w:ascii="Times New Roman" w:hAnsi="Times New Roman" w:cs="Times New Roman"/>
          <w:sz w:val="24"/>
          <w:szCs w:val="24"/>
        </w:rPr>
      </w:pPr>
      <w:r w:rsidRPr="003B36EB">
        <w:rPr>
          <w:rFonts w:ascii="Times New Roman" w:hAnsi="Times New Roman" w:cs="Times New Roman"/>
          <w:sz w:val="24"/>
          <w:szCs w:val="24"/>
        </w:rPr>
        <w:t xml:space="preserve">The URL </w:t>
      </w:r>
      <w:r w:rsidRPr="00940390">
        <w:rPr>
          <w:rFonts w:ascii="Times New Roman" w:hAnsi="Times New Roman" w:cs="Times New Roman"/>
          <w:noProof/>
          <w:sz w:val="24"/>
          <w:szCs w:val="24"/>
        </w:rPr>
        <w:t xml:space="preserve">link </w:t>
      </w:r>
      <w:r w:rsidR="00940390">
        <w:rPr>
          <w:rFonts w:ascii="Times New Roman" w:hAnsi="Times New Roman" w:cs="Times New Roman"/>
          <w:noProof/>
          <w:sz w:val="24"/>
          <w:szCs w:val="24"/>
        </w:rPr>
        <w:t>to</w:t>
      </w:r>
      <w:r w:rsidRPr="003B36EB">
        <w:rPr>
          <w:rFonts w:ascii="Times New Roman" w:hAnsi="Times New Roman" w:cs="Times New Roman"/>
          <w:sz w:val="24"/>
          <w:szCs w:val="24"/>
        </w:rPr>
        <w:t xml:space="preserve"> the video </w:t>
      </w:r>
      <w:r w:rsidRPr="00940390">
        <w:rPr>
          <w:rFonts w:ascii="Times New Roman" w:hAnsi="Times New Roman" w:cs="Times New Roman"/>
          <w:noProof/>
          <w:sz w:val="24"/>
          <w:szCs w:val="24"/>
        </w:rPr>
        <w:t>us</w:t>
      </w:r>
      <w:r w:rsidR="00940390">
        <w:rPr>
          <w:rFonts w:ascii="Times New Roman" w:hAnsi="Times New Roman" w:cs="Times New Roman"/>
          <w:noProof/>
          <w:sz w:val="24"/>
          <w:szCs w:val="24"/>
        </w:rPr>
        <w:t>ing</w:t>
      </w:r>
      <w:r w:rsidRPr="003B36EB">
        <w:rPr>
          <w:rFonts w:ascii="Times New Roman" w:hAnsi="Times New Roman" w:cs="Times New Roman"/>
          <w:sz w:val="24"/>
          <w:szCs w:val="24"/>
        </w:rPr>
        <w:t>:</w:t>
      </w:r>
    </w:p>
    <w:p w:rsidR="003B36EB" w:rsidRPr="003B36EB" w:rsidRDefault="003F5027" w:rsidP="003B36EB">
      <w:pPr>
        <w:rPr>
          <w:rFonts w:ascii="Times New Roman" w:hAnsi="Times New Roman" w:cs="Times New Roman"/>
          <w:color w:val="222222"/>
          <w:sz w:val="24"/>
          <w:szCs w:val="24"/>
          <w:shd w:val="clear" w:color="auto" w:fill="FFFFFF"/>
        </w:rPr>
      </w:pPr>
      <w:hyperlink r:id="rId6" w:tgtFrame="_blank" w:history="1">
        <w:r w:rsidR="003B36EB" w:rsidRPr="003B36EB">
          <w:rPr>
            <w:rStyle w:val="Hyperlink"/>
            <w:rFonts w:ascii="Times New Roman" w:hAnsi="Times New Roman" w:cs="Times New Roman"/>
            <w:color w:val="1155CC"/>
            <w:sz w:val="24"/>
            <w:szCs w:val="24"/>
            <w:shd w:val="clear" w:color="auto" w:fill="FFFFFF"/>
          </w:rPr>
          <w:t>https://www.ted.com/talks/leslie_morgan_steiner_why_domestic_violence_victims_don_t_leave/transcript</w:t>
        </w:r>
      </w:hyperlink>
      <w:r w:rsidR="003B36EB" w:rsidRPr="003B36EB">
        <w:rPr>
          <w:rFonts w:ascii="Times New Roman" w:hAnsi="Times New Roman" w:cs="Times New Roman"/>
          <w:color w:val="222222"/>
          <w:sz w:val="24"/>
          <w:szCs w:val="24"/>
          <w:shd w:val="clear" w:color="auto" w:fill="FFFFFF"/>
        </w:rPr>
        <w:t>?</w:t>
      </w:r>
    </w:p>
    <w:p w:rsidR="003B36EB" w:rsidRPr="003B36EB" w:rsidRDefault="003B36EB" w:rsidP="003B36EB">
      <w:pPr>
        <w:spacing w:line="480" w:lineRule="auto"/>
        <w:rPr>
          <w:rFonts w:ascii="Times New Roman" w:hAnsi="Times New Roman" w:cs="Times New Roman"/>
          <w:sz w:val="24"/>
          <w:szCs w:val="24"/>
        </w:rPr>
      </w:pPr>
    </w:p>
    <w:sectPr w:rsidR="003B36EB" w:rsidRPr="003B36E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5027" w:rsidRDefault="003F5027" w:rsidP="003B36EB">
      <w:pPr>
        <w:spacing w:after="0" w:line="240" w:lineRule="auto"/>
      </w:pPr>
      <w:r>
        <w:separator/>
      </w:r>
    </w:p>
  </w:endnote>
  <w:endnote w:type="continuationSeparator" w:id="0">
    <w:p w:rsidR="003F5027" w:rsidRDefault="003F5027" w:rsidP="003B3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5027" w:rsidRDefault="003F5027" w:rsidP="003B36EB">
      <w:pPr>
        <w:spacing w:after="0" w:line="240" w:lineRule="auto"/>
      </w:pPr>
      <w:r>
        <w:separator/>
      </w:r>
    </w:p>
  </w:footnote>
  <w:footnote w:type="continuationSeparator" w:id="0">
    <w:p w:rsidR="003F5027" w:rsidRDefault="003F5027" w:rsidP="003B3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36EB" w:rsidRPr="003B36EB" w:rsidRDefault="003B36EB">
    <w:pPr>
      <w:pStyle w:val="Header"/>
      <w:jc w:val="right"/>
      <w:rPr>
        <w:rFonts w:ascii="Times New Roman" w:hAnsi="Times New Roman" w:cs="Times New Roman"/>
        <w:sz w:val="24"/>
        <w:szCs w:val="24"/>
      </w:rPr>
    </w:pPr>
    <w:r w:rsidRPr="003B36EB">
      <w:rPr>
        <w:rFonts w:ascii="Times New Roman" w:hAnsi="Times New Roman" w:cs="Times New Roman"/>
        <w:sz w:val="24"/>
        <w:szCs w:val="24"/>
      </w:rPr>
      <w:t xml:space="preserve">SURNAME </w:t>
    </w:r>
    <w:sdt>
      <w:sdtPr>
        <w:rPr>
          <w:rFonts w:ascii="Times New Roman" w:hAnsi="Times New Roman" w:cs="Times New Roman"/>
          <w:sz w:val="24"/>
          <w:szCs w:val="24"/>
        </w:rPr>
        <w:id w:val="-1776082010"/>
        <w:docPartObj>
          <w:docPartGallery w:val="Page Numbers (Top of Page)"/>
          <w:docPartUnique/>
        </w:docPartObj>
      </w:sdtPr>
      <w:sdtEndPr>
        <w:rPr>
          <w:noProof/>
        </w:rPr>
      </w:sdtEndPr>
      <w:sdtContent>
        <w:r w:rsidRPr="003B36EB">
          <w:rPr>
            <w:rFonts w:ascii="Times New Roman" w:hAnsi="Times New Roman" w:cs="Times New Roman"/>
            <w:sz w:val="24"/>
            <w:szCs w:val="24"/>
          </w:rPr>
          <w:fldChar w:fldCharType="begin"/>
        </w:r>
        <w:r w:rsidRPr="003B36EB">
          <w:rPr>
            <w:rFonts w:ascii="Times New Roman" w:hAnsi="Times New Roman" w:cs="Times New Roman"/>
            <w:sz w:val="24"/>
            <w:szCs w:val="24"/>
          </w:rPr>
          <w:instrText xml:space="preserve"> PAGE   \* MERGEFORMAT </w:instrText>
        </w:r>
        <w:r w:rsidRPr="003B36EB">
          <w:rPr>
            <w:rFonts w:ascii="Times New Roman" w:hAnsi="Times New Roman" w:cs="Times New Roman"/>
            <w:sz w:val="24"/>
            <w:szCs w:val="24"/>
          </w:rPr>
          <w:fldChar w:fldCharType="separate"/>
        </w:r>
        <w:r w:rsidR="001F6A49">
          <w:rPr>
            <w:rFonts w:ascii="Times New Roman" w:hAnsi="Times New Roman" w:cs="Times New Roman"/>
            <w:noProof/>
            <w:sz w:val="24"/>
            <w:szCs w:val="24"/>
          </w:rPr>
          <w:t>3</w:t>
        </w:r>
        <w:r w:rsidRPr="003B36EB">
          <w:rPr>
            <w:rFonts w:ascii="Times New Roman" w:hAnsi="Times New Roman" w:cs="Times New Roman"/>
            <w:noProof/>
            <w:sz w:val="24"/>
            <w:szCs w:val="24"/>
          </w:rPr>
          <w:fldChar w:fldCharType="end"/>
        </w:r>
      </w:sdtContent>
    </w:sdt>
  </w:p>
  <w:p w:rsidR="003B36EB" w:rsidRPr="003B36EB" w:rsidRDefault="003B36E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E1MzUzMzM1NjUytjBS0lEKTi0uzszPAykwrAUAQH8GmSwAAAA="/>
  </w:docVars>
  <w:rsids>
    <w:rsidRoot w:val="00F43710"/>
    <w:rsid w:val="00046523"/>
    <w:rsid w:val="000961AD"/>
    <w:rsid w:val="001F6A49"/>
    <w:rsid w:val="003B36EB"/>
    <w:rsid w:val="003B6368"/>
    <w:rsid w:val="003F5027"/>
    <w:rsid w:val="003F70F7"/>
    <w:rsid w:val="00447BE7"/>
    <w:rsid w:val="00940390"/>
    <w:rsid w:val="009A799C"/>
    <w:rsid w:val="009B6837"/>
    <w:rsid w:val="00AD538C"/>
    <w:rsid w:val="00BB7447"/>
    <w:rsid w:val="00BD4D0D"/>
    <w:rsid w:val="00BD6E85"/>
    <w:rsid w:val="00C768DD"/>
    <w:rsid w:val="00DC5EB4"/>
    <w:rsid w:val="00F43710"/>
    <w:rsid w:val="00F81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92BB7"/>
  <w15:chartTrackingRefBased/>
  <w15:docId w15:val="{EF57FDFF-A64C-4B5C-93BC-CFEA31190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37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6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6EB"/>
  </w:style>
  <w:style w:type="paragraph" w:styleId="Footer">
    <w:name w:val="footer"/>
    <w:basedOn w:val="Normal"/>
    <w:link w:val="FooterChar"/>
    <w:uiPriority w:val="99"/>
    <w:unhideWhenUsed/>
    <w:rsid w:val="003B3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6EB"/>
  </w:style>
  <w:style w:type="character" w:styleId="Hyperlink">
    <w:name w:val="Hyperlink"/>
    <w:basedOn w:val="DefaultParagraphFont"/>
    <w:uiPriority w:val="99"/>
    <w:semiHidden/>
    <w:unhideWhenUsed/>
    <w:rsid w:val="003B36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leslie_morgan_steiner_why_domestic_violence_victims_don_t_leave/transcrip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dc:creator>
  <cp:keywords/>
  <dc:description/>
  <cp:lastModifiedBy>Antony Ouma</cp:lastModifiedBy>
  <cp:revision>10</cp:revision>
  <dcterms:created xsi:type="dcterms:W3CDTF">2017-11-07T21:55:00Z</dcterms:created>
  <dcterms:modified xsi:type="dcterms:W3CDTF">2017-11-10T20:43:00Z</dcterms:modified>
</cp:coreProperties>
</file>